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73F">
        <w:rPr>
          <w:rFonts w:ascii="Times New Roman" w:hAnsi="Times New Roman" w:cs="Times New Roman"/>
          <w:b/>
          <w:sz w:val="32"/>
          <w:szCs w:val="32"/>
        </w:rPr>
        <w:t>Практикум по правовому воспитанию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В практику была внедрена система специ</w:t>
      </w:r>
      <w:r w:rsidRPr="00FA573F">
        <w:rPr>
          <w:rFonts w:ascii="Times New Roman" w:hAnsi="Times New Roman" w:cs="Times New Roman"/>
          <w:sz w:val="28"/>
          <w:szCs w:val="28"/>
        </w:rPr>
        <w:softHyphen/>
        <w:t xml:space="preserve">ально организованных дидактических игр, цель которых: </w:t>
      </w:r>
    </w:p>
    <w:p w:rsidR="00E90F8C" w:rsidRPr="00FA573F" w:rsidRDefault="00E90F8C" w:rsidP="00E90F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помогать ребенку в накоплении социального опыта; расширять область правовых знаний; </w:t>
      </w:r>
    </w:p>
    <w:p w:rsidR="00E90F8C" w:rsidRPr="00FA573F" w:rsidRDefault="00E90F8C" w:rsidP="00E90F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формировать чувство </w:t>
      </w:r>
      <w:proofErr w:type="spellStart"/>
      <w:r w:rsidRPr="00FA573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FA57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0F8C" w:rsidRPr="00FA573F" w:rsidRDefault="00E90F8C" w:rsidP="00E90F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знакомить с изменениями и противоречиями окружающего мира;</w:t>
      </w:r>
    </w:p>
    <w:p w:rsidR="00E90F8C" w:rsidRPr="00FA573F" w:rsidRDefault="00E90F8C" w:rsidP="00E90F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 обучать способам решения конфликтов и споров в позитивном русле.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573F">
        <w:rPr>
          <w:rFonts w:ascii="Times New Roman" w:hAnsi="Times New Roman" w:cs="Times New Roman"/>
          <w:b/>
          <w:i/>
          <w:sz w:val="28"/>
          <w:szCs w:val="28"/>
        </w:rPr>
        <w:t>Игры, способствующие расширению об</w:t>
      </w:r>
      <w:r w:rsidRPr="00FA573F">
        <w:rPr>
          <w:rFonts w:ascii="Times New Roman" w:hAnsi="Times New Roman" w:cs="Times New Roman"/>
          <w:b/>
          <w:i/>
          <w:sz w:val="28"/>
          <w:szCs w:val="28"/>
        </w:rPr>
        <w:softHyphen/>
        <w:t>ласти правовых знаний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«Я  имею право…»</w:t>
      </w:r>
    </w:p>
    <w:p w:rsidR="00E90F8C" w:rsidRPr="00FA573F" w:rsidRDefault="00E90F8C" w:rsidP="00E90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• Расширить область правовых знаний детей.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FA573F">
        <w:rPr>
          <w:rFonts w:ascii="Times New Roman" w:hAnsi="Times New Roman" w:cs="Times New Roman"/>
          <w:sz w:val="28"/>
          <w:szCs w:val="28"/>
        </w:rPr>
        <w:t xml:space="preserve"> Набор сюжетных картинок к ста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тьям «Конвенц</w:t>
      </w:r>
      <w:proofErr w:type="gramStart"/>
      <w:r w:rsidRPr="00FA573F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FA573F">
        <w:rPr>
          <w:rFonts w:ascii="Times New Roman" w:hAnsi="Times New Roman" w:cs="Times New Roman"/>
          <w:sz w:val="28"/>
          <w:szCs w:val="28"/>
        </w:rPr>
        <w:t>Н о правах ребенка». Кар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тинки с изображением ситуаций, не рассматриваемых в «Конвенции» (ребенок катается на  велосипеде, играет в прятки, поливает цветы и  т.п.). Шаблон   «Я имею право» (может быть представлен, например, в виде знака «+»).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Дети п</w:t>
      </w:r>
      <w:r>
        <w:rPr>
          <w:rFonts w:ascii="Times New Roman" w:hAnsi="Times New Roman" w:cs="Times New Roman"/>
          <w:sz w:val="28"/>
          <w:szCs w:val="28"/>
        </w:rPr>
        <w:t>оочередно выбирают те картинки,</w:t>
      </w:r>
      <w:r w:rsidRPr="00FA573F">
        <w:rPr>
          <w:rFonts w:ascii="Times New Roman" w:hAnsi="Times New Roman" w:cs="Times New Roman"/>
          <w:sz w:val="28"/>
          <w:szCs w:val="28"/>
        </w:rPr>
        <w:t xml:space="preserve"> которые соответствуют статьям Конвенции, и раскладывают около шаблона «Я имею пра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во». Затем каждый ребенок объясняет причи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ну своего выбора, остальные обсуждают правильность принятого решения.</w:t>
      </w:r>
    </w:p>
    <w:p w:rsidR="00E90F8C" w:rsidRPr="00FA573F" w:rsidRDefault="00E90F8C" w:rsidP="00E90F8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«Я не должен…»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Учить разграничивать понятия «могу»,  «должен»,  «хочу».</w:t>
      </w:r>
    </w:p>
    <w:p w:rsidR="00E90F8C" w:rsidRPr="00FA573F" w:rsidRDefault="00E90F8C" w:rsidP="00E90F8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Совершенствовать знания детей о соци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альных нормах.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FA573F">
        <w:rPr>
          <w:rFonts w:ascii="Times New Roman" w:hAnsi="Times New Roman" w:cs="Times New Roman"/>
          <w:sz w:val="28"/>
          <w:szCs w:val="28"/>
        </w:rPr>
        <w:t xml:space="preserve"> Серии сюжетных картинок, свя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занных с приемлемыми и неприемлемыми вза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имоотношениями в системах: взрослый - ре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бенок; ребенок - ребенок; ребенок - окружа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ющий мир. Шаблон «Я не должен» (например, изображение знака «</w:t>
      </w:r>
      <w:proofErr w:type="gramStart"/>
      <w:r w:rsidRPr="00FA573F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FA573F">
        <w:rPr>
          <w:rFonts w:ascii="Times New Roman" w:hAnsi="Times New Roman" w:cs="Times New Roman"/>
          <w:sz w:val="28"/>
          <w:szCs w:val="28"/>
        </w:rPr>
        <w:t>).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Дети раскладывают около шаблона те картинки, которые изображают ситуации, не</w:t>
      </w:r>
      <w:r w:rsidRPr="00FA573F">
        <w:rPr>
          <w:rFonts w:ascii="Times New Roman" w:hAnsi="Times New Roman" w:cs="Times New Roman"/>
          <w:sz w:val="28"/>
          <w:szCs w:val="28"/>
        </w:rPr>
        <w:softHyphen/>
        <w:t xml:space="preserve">приемлемые во взаимоотношениях между людьми, между </w:t>
      </w:r>
      <w:r w:rsidRPr="00FA573F">
        <w:rPr>
          <w:rFonts w:ascii="Times New Roman" w:hAnsi="Times New Roman" w:cs="Times New Roman"/>
          <w:sz w:val="28"/>
          <w:szCs w:val="28"/>
        </w:rPr>
        <w:lastRenderedPageBreak/>
        <w:t>человеком и природой, чело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веком и предметным миром. Затем объясняют свой выбор.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573F">
        <w:rPr>
          <w:rFonts w:ascii="Times New Roman" w:hAnsi="Times New Roman" w:cs="Times New Roman"/>
          <w:b/>
          <w:i/>
          <w:sz w:val="28"/>
          <w:szCs w:val="28"/>
        </w:rPr>
        <w:t>Игры, знакомящие детей со службами экстренной помощи</w:t>
      </w:r>
    </w:p>
    <w:p w:rsidR="00E90F8C" w:rsidRPr="00FA573F" w:rsidRDefault="00E90F8C" w:rsidP="00E90F8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«Скорая помощь»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.</w:t>
      </w: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•</w:t>
      </w:r>
      <w:r w:rsidRPr="00FA573F">
        <w:rPr>
          <w:rFonts w:ascii="Times New Roman" w:hAnsi="Times New Roman" w:cs="Times New Roman"/>
          <w:sz w:val="28"/>
          <w:szCs w:val="28"/>
        </w:rPr>
        <w:t xml:space="preserve"> Учить детей в случае необходимости зво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нить в экстренную службу медицинской помо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щи по телефону 03.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FA573F">
        <w:rPr>
          <w:rFonts w:ascii="Times New Roman" w:hAnsi="Times New Roman" w:cs="Times New Roman"/>
          <w:sz w:val="28"/>
          <w:szCs w:val="28"/>
        </w:rPr>
        <w:t xml:space="preserve"> Игрушечная машина «Скорой помощи». Сюжетные картинки с изображени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ем различных ситуаций: человек лежит в кро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вати с градусником под мышкой; малыш с си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няком; старик, упавший на улице (рука у серд</w:t>
      </w:r>
      <w:r w:rsidRPr="00FA573F">
        <w:rPr>
          <w:rFonts w:ascii="Times New Roman" w:hAnsi="Times New Roman" w:cs="Times New Roman"/>
          <w:sz w:val="28"/>
          <w:szCs w:val="28"/>
        </w:rPr>
        <w:softHyphen/>
        <w:t xml:space="preserve">ца) и т.д. Белые докторские колпаки и халаты - на каждого участника игры. </w:t>
      </w:r>
    </w:p>
    <w:p w:rsidR="00E90F8C" w:rsidRPr="00FA573F" w:rsidRDefault="00E90F8C" w:rsidP="00E90F8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 xml:space="preserve">Ход игры 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На столе разложены сюжетные картинки. Бригада «Скорой помощи» (5-6 детей) повто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ряет номер телефона своей экстренной службы, едет по «вызовам» (дети двигают машинку от картинки к картинке) и забирает в больницу (собирают картинки) только «тяжелобольных людей».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Остальные обсуждают действия бригады «Скорой помощи».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«Если возник пожар»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Знакомить детей с правилами безопасного обращения с огнем.</w:t>
      </w:r>
    </w:p>
    <w:p w:rsidR="00E90F8C" w:rsidRPr="00FA573F" w:rsidRDefault="00E90F8C" w:rsidP="00E90F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Закрепить знание номера телефона экстренной пожарной службы.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Дети становятся в круг. В центре - воспитатель с воздушным шаром в руке. Он произносит стихотворные строки и, не договаривая последнего слова, передает шар од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ному из детей. Ребенок быстро досказывает строку и передает ш</w:t>
      </w:r>
      <w:r>
        <w:rPr>
          <w:rFonts w:ascii="Times New Roman" w:hAnsi="Times New Roman" w:cs="Times New Roman"/>
          <w:sz w:val="28"/>
          <w:szCs w:val="28"/>
        </w:rPr>
        <w:t xml:space="preserve">ар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 Если ребенок </w:t>
      </w:r>
      <w:r w:rsidRPr="00FA573F">
        <w:rPr>
          <w:rFonts w:ascii="Times New Roman" w:hAnsi="Times New Roman" w:cs="Times New Roman"/>
          <w:sz w:val="28"/>
          <w:szCs w:val="28"/>
        </w:rPr>
        <w:t>отвечает неправильно, он выбывает из игры, а шар педагогу.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Этот шар в руках недаром. 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Если раньше был пожар. 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lastRenderedPageBreak/>
        <w:t>Ввысь взмывал сигнальный шар –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Звал пожарных в бой с пожаром, 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Где с огнем беспечны люди, 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Где взовьется в небо шар. 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Там всегда грозить нам будет</w:t>
      </w:r>
    </w:p>
    <w:p w:rsidR="00E90F8C" w:rsidRPr="00FA573F" w:rsidRDefault="00E90F8C" w:rsidP="00E90F8C">
      <w:pPr>
        <w:rPr>
          <w:rFonts w:ascii="Times New Roman" w:hAnsi="Times New Roman" w:cs="Times New Roman"/>
          <w:i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3лой</w:t>
      </w:r>
      <w:proofErr w:type="gramStart"/>
      <w:r w:rsidRPr="00FA573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A573F">
        <w:rPr>
          <w:rFonts w:ascii="Times New Roman" w:hAnsi="Times New Roman" w:cs="Times New Roman"/>
          <w:sz w:val="28"/>
          <w:szCs w:val="28"/>
        </w:rPr>
        <w:t>езжалостный...</w:t>
      </w:r>
      <w:r w:rsidRPr="00FA573F">
        <w:rPr>
          <w:rFonts w:ascii="Times New Roman" w:hAnsi="Times New Roman" w:cs="Times New Roman"/>
          <w:i/>
          <w:sz w:val="28"/>
          <w:szCs w:val="28"/>
        </w:rPr>
        <w:t>(передает ре</w:t>
      </w:r>
      <w:r w:rsidRPr="00FA573F">
        <w:rPr>
          <w:rFonts w:ascii="Times New Roman" w:hAnsi="Times New Roman" w:cs="Times New Roman"/>
          <w:i/>
          <w:sz w:val="28"/>
          <w:szCs w:val="28"/>
        </w:rPr>
        <w:softHyphen/>
        <w:t>бенку воздушный шар)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FA573F">
        <w:rPr>
          <w:rFonts w:ascii="Times New Roman" w:hAnsi="Times New Roman" w:cs="Times New Roman"/>
          <w:sz w:val="28"/>
          <w:szCs w:val="28"/>
        </w:rPr>
        <w:t xml:space="preserve"> Пожар, </w:t>
      </w:r>
      <w:r w:rsidRPr="00FA573F">
        <w:rPr>
          <w:rFonts w:ascii="Times New Roman" w:hAnsi="Times New Roman" w:cs="Times New Roman"/>
          <w:i/>
          <w:sz w:val="28"/>
          <w:szCs w:val="28"/>
        </w:rPr>
        <w:t xml:space="preserve">(Передает шар </w:t>
      </w:r>
      <w:proofErr w:type="gramStart"/>
      <w:r w:rsidRPr="00FA573F">
        <w:rPr>
          <w:rFonts w:ascii="Times New Roman" w:hAnsi="Times New Roman" w:cs="Times New Roman"/>
          <w:i/>
          <w:sz w:val="28"/>
          <w:szCs w:val="28"/>
        </w:rPr>
        <w:t>другому</w:t>
      </w:r>
      <w:proofErr w:type="gramEnd"/>
      <w:r w:rsidRPr="00FA573F">
        <w:rPr>
          <w:rFonts w:ascii="Times New Roman" w:hAnsi="Times New Roman" w:cs="Times New Roman"/>
          <w:i/>
          <w:sz w:val="28"/>
          <w:szCs w:val="28"/>
        </w:rPr>
        <w:t>.)</w:t>
      </w:r>
      <w:r w:rsidRPr="00FA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Раз, два, три, четыре -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У кого пожар...?</w:t>
      </w:r>
    </w:p>
    <w:p w:rsidR="00E90F8C" w:rsidRPr="00FA573F" w:rsidRDefault="00E90F8C" w:rsidP="00E90F8C">
      <w:pPr>
        <w:rPr>
          <w:rFonts w:ascii="Times New Roman" w:hAnsi="Times New Roman" w:cs="Times New Roman"/>
          <w:i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FA573F">
        <w:rPr>
          <w:rFonts w:ascii="Times New Roman" w:hAnsi="Times New Roman" w:cs="Times New Roman"/>
          <w:sz w:val="28"/>
          <w:szCs w:val="28"/>
        </w:rPr>
        <w:t xml:space="preserve">. В квартире, </w:t>
      </w:r>
      <w:r w:rsidRPr="00FA573F">
        <w:rPr>
          <w:rFonts w:ascii="Times New Roman" w:hAnsi="Times New Roman" w:cs="Times New Roman"/>
          <w:i/>
          <w:sz w:val="28"/>
          <w:szCs w:val="28"/>
        </w:rPr>
        <w:t xml:space="preserve">(Передает шар.) 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Дым столбом поднялся вдруг.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Кто не выключил…? 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FA573F">
        <w:rPr>
          <w:rFonts w:ascii="Times New Roman" w:hAnsi="Times New Roman" w:cs="Times New Roman"/>
          <w:sz w:val="28"/>
          <w:szCs w:val="28"/>
        </w:rPr>
        <w:t xml:space="preserve"> Утюг. </w:t>
      </w:r>
      <w:r w:rsidRPr="00FA573F">
        <w:rPr>
          <w:rFonts w:ascii="Times New Roman" w:hAnsi="Times New Roman" w:cs="Times New Roman"/>
          <w:i/>
          <w:sz w:val="28"/>
          <w:szCs w:val="28"/>
        </w:rPr>
        <w:t>(Передает шар.)</w:t>
      </w:r>
      <w:r w:rsidRPr="00FA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A573F">
        <w:rPr>
          <w:rFonts w:ascii="Times New Roman" w:hAnsi="Times New Roman" w:cs="Times New Roman"/>
          <w:sz w:val="28"/>
          <w:szCs w:val="28"/>
        </w:rPr>
        <w:t xml:space="preserve"> Красный отблеск пробегает.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Кто со спичками...? 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FA573F">
        <w:rPr>
          <w:rFonts w:ascii="Times New Roman" w:hAnsi="Times New Roman" w:cs="Times New Roman"/>
          <w:sz w:val="28"/>
          <w:szCs w:val="28"/>
        </w:rPr>
        <w:t xml:space="preserve"> Играет. </w:t>
      </w:r>
      <w:r w:rsidRPr="00FA573F">
        <w:rPr>
          <w:rFonts w:ascii="Times New Roman" w:hAnsi="Times New Roman" w:cs="Times New Roman"/>
          <w:i/>
          <w:sz w:val="28"/>
          <w:szCs w:val="28"/>
        </w:rPr>
        <w:t>(Передает шар.)</w:t>
      </w:r>
      <w:r w:rsidRPr="00FA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Стол и шкаф сгорели разом.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Кто сушил белье </w:t>
      </w:r>
      <w:proofErr w:type="gramStart"/>
      <w:r w:rsidRPr="00FA573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A573F">
        <w:rPr>
          <w:rFonts w:ascii="Times New Roman" w:hAnsi="Times New Roman" w:cs="Times New Roman"/>
          <w:sz w:val="28"/>
          <w:szCs w:val="28"/>
        </w:rPr>
        <w:t>...?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FA573F">
        <w:rPr>
          <w:rFonts w:ascii="Times New Roman" w:hAnsi="Times New Roman" w:cs="Times New Roman"/>
          <w:sz w:val="28"/>
          <w:szCs w:val="28"/>
        </w:rPr>
        <w:t xml:space="preserve"> Газом. </w:t>
      </w:r>
      <w:r w:rsidRPr="00FA573F">
        <w:rPr>
          <w:rFonts w:ascii="Times New Roman" w:hAnsi="Times New Roman" w:cs="Times New Roman"/>
          <w:i/>
          <w:sz w:val="28"/>
          <w:szCs w:val="28"/>
        </w:rPr>
        <w:t>(Передает шар.)</w:t>
      </w:r>
      <w:r w:rsidRPr="00FA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Пламя прыгнуло в траву.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Кто у дома жег...? 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FA573F">
        <w:rPr>
          <w:rFonts w:ascii="Times New Roman" w:hAnsi="Times New Roman" w:cs="Times New Roman"/>
          <w:sz w:val="28"/>
          <w:szCs w:val="28"/>
        </w:rPr>
        <w:t xml:space="preserve"> Листву. </w:t>
      </w:r>
      <w:r w:rsidRPr="00FA573F">
        <w:rPr>
          <w:rFonts w:ascii="Times New Roman" w:hAnsi="Times New Roman" w:cs="Times New Roman"/>
          <w:b/>
          <w:sz w:val="28"/>
          <w:szCs w:val="28"/>
        </w:rPr>
        <w:t>(Передает шор.)</w:t>
      </w:r>
      <w:r w:rsidRPr="00FA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Дым увидел – не  зевай и пожарных... 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lastRenderedPageBreak/>
        <w:t>Ребенок.</w:t>
      </w:r>
      <w:r w:rsidRPr="00FA573F">
        <w:rPr>
          <w:rFonts w:ascii="Times New Roman" w:hAnsi="Times New Roman" w:cs="Times New Roman"/>
          <w:sz w:val="28"/>
          <w:szCs w:val="28"/>
        </w:rPr>
        <w:t xml:space="preserve"> Вызывай. </w:t>
      </w:r>
      <w:r w:rsidRPr="00FA573F">
        <w:rPr>
          <w:rFonts w:ascii="Times New Roman" w:hAnsi="Times New Roman" w:cs="Times New Roman"/>
          <w:i/>
          <w:sz w:val="28"/>
          <w:szCs w:val="28"/>
        </w:rPr>
        <w:t>(Передает шар.)</w:t>
      </w:r>
      <w:r w:rsidRPr="00FA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A573F">
        <w:rPr>
          <w:rFonts w:ascii="Times New Roman" w:hAnsi="Times New Roman" w:cs="Times New Roman"/>
          <w:sz w:val="28"/>
          <w:szCs w:val="28"/>
        </w:rPr>
        <w:t xml:space="preserve"> Помни каждый гражданин этот номер-...!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FA573F">
        <w:rPr>
          <w:rFonts w:ascii="Times New Roman" w:hAnsi="Times New Roman" w:cs="Times New Roman"/>
          <w:sz w:val="28"/>
          <w:szCs w:val="28"/>
        </w:rPr>
        <w:t xml:space="preserve"> Ноль один.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«Помогите! Полиция!»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Сформировать представление о том, в ка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ких случаях необходимо обращаться за помо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щью в полицию.</w:t>
      </w:r>
    </w:p>
    <w:p w:rsidR="00E90F8C" w:rsidRPr="00FA573F" w:rsidRDefault="00E90F8C" w:rsidP="00E90F8C">
      <w:pPr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 w:rsidRPr="00FA573F">
        <w:rPr>
          <w:rFonts w:ascii="Times New Roman" w:hAnsi="Times New Roman" w:cs="Times New Roman"/>
          <w:sz w:val="28"/>
          <w:szCs w:val="28"/>
        </w:rPr>
        <w:t>Карточки с изображе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нием телефонного аппарата, на кото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ром написан номер службы полиции  - 02. Наборы сюжетных картинок с изображением различных жизнен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ных ситуаци</w:t>
      </w:r>
      <w:r>
        <w:rPr>
          <w:rFonts w:ascii="Times New Roman" w:hAnsi="Times New Roman" w:cs="Times New Roman"/>
          <w:sz w:val="28"/>
          <w:szCs w:val="28"/>
        </w:rPr>
        <w:t xml:space="preserve">й, требующих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нетребую</w:t>
      </w:r>
      <w:r w:rsidRPr="00FA573F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FA573F">
        <w:rPr>
          <w:rFonts w:ascii="Times New Roman" w:hAnsi="Times New Roman" w:cs="Times New Roman"/>
          <w:sz w:val="28"/>
          <w:szCs w:val="28"/>
        </w:rPr>
        <w:t xml:space="preserve"> вмешательства милиции.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Дети делятся на команды по трое. Воспитатель раздает каждой команде набо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ры сюжетных картинок и карточки с номе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ром вызова полиции. Играющие стараются как можно быстрее разложить карточки с изображением телефона около картинок с ситуациями, которые требуют вмешательст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ва полиции.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После игры дети обсуждают результаты действий каждой команды.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0F8C" w:rsidRPr="00FA573F" w:rsidRDefault="00E90F8C" w:rsidP="00E90F8C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573F">
        <w:rPr>
          <w:rFonts w:ascii="Times New Roman" w:hAnsi="Times New Roman" w:cs="Times New Roman"/>
          <w:b/>
          <w:i/>
          <w:sz w:val="28"/>
          <w:szCs w:val="28"/>
        </w:rPr>
        <w:t>Игры, направленные на формирование чувства собственной безопасности</w:t>
      </w:r>
    </w:p>
    <w:p w:rsidR="00E90F8C" w:rsidRPr="00FA573F" w:rsidRDefault="00E90F8C" w:rsidP="00E90F8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Игровой тренинг</w:t>
      </w:r>
    </w:p>
    <w:p w:rsidR="00E90F8C" w:rsidRPr="00FA573F" w:rsidRDefault="00E90F8C" w:rsidP="00E90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Учить детей открывать дверь, когда они дома одни, только людям, живущим с ними в одной квартире.</w:t>
      </w:r>
    </w:p>
    <w:p w:rsidR="00E90F8C" w:rsidRPr="00FA573F" w:rsidRDefault="00E90F8C" w:rsidP="00E90F8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Ход тренинга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Воспитатель и дети обыгрывают ситуации, в которых ребенок» находясь в квартире один, не должен пускать в дом посторонних. Кто-либо из детей стоит за дверью, остальные уговаривают его открыть дверь,</w:t>
      </w:r>
      <w:r w:rsidRPr="00FA573F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FA573F">
        <w:rPr>
          <w:rFonts w:ascii="Times New Roman" w:hAnsi="Times New Roman" w:cs="Times New Roman"/>
          <w:sz w:val="28"/>
          <w:szCs w:val="28"/>
        </w:rPr>
        <w:t>используя привлекательные обещания, ласковые слова и интонации.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573F">
        <w:rPr>
          <w:rFonts w:ascii="Times New Roman" w:hAnsi="Times New Roman" w:cs="Times New Roman"/>
          <w:b/>
          <w:i/>
          <w:sz w:val="28"/>
          <w:szCs w:val="28"/>
        </w:rPr>
        <w:t>Примерные ситуации:</w:t>
      </w:r>
    </w:p>
    <w:p w:rsidR="00E90F8C" w:rsidRPr="00FA573F" w:rsidRDefault="00E90F8C" w:rsidP="00E90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почтальон принес срочную телеграмму;</w:t>
      </w:r>
    </w:p>
    <w:p w:rsidR="00E90F8C" w:rsidRPr="00FA573F" w:rsidRDefault="00E90F8C" w:rsidP="00E90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слесарь пришел ремонтировать кран;</w:t>
      </w:r>
    </w:p>
    <w:p w:rsidR="00E90F8C" w:rsidRPr="00FA573F" w:rsidRDefault="00E90F8C" w:rsidP="00E90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милиционер пришел проверить сигнали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зацию;</w:t>
      </w:r>
    </w:p>
    <w:p w:rsidR="00E90F8C" w:rsidRPr="00FA573F" w:rsidRDefault="00E90F8C" w:rsidP="00E90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медсестра принесла лекарство для ба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бушки;</w:t>
      </w:r>
    </w:p>
    <w:p w:rsidR="00E90F8C" w:rsidRPr="00FA573F" w:rsidRDefault="00E90F8C" w:rsidP="00E90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lastRenderedPageBreak/>
        <w:t>мамина подруга пришла в гости;</w:t>
      </w:r>
    </w:p>
    <w:p w:rsidR="00E90F8C" w:rsidRPr="00FA573F" w:rsidRDefault="00E90F8C" w:rsidP="00E90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соседи просят зеленку для по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ранившегося ребенка;</w:t>
      </w:r>
    </w:p>
    <w:p w:rsidR="00E90F8C" w:rsidRPr="00FA573F" w:rsidRDefault="00E90F8C" w:rsidP="00E90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незнакомые люди просят оста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вить вещи для соседей;</w:t>
      </w:r>
    </w:p>
    <w:p w:rsidR="00E90F8C" w:rsidRPr="00FA573F" w:rsidRDefault="00E90F8C" w:rsidP="00E90F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женщине нужно вызвать «Ско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рую помощь».</w:t>
      </w:r>
    </w:p>
    <w:p w:rsidR="00E90F8C" w:rsidRPr="00FA573F" w:rsidRDefault="00E90F8C" w:rsidP="00E90F8C">
      <w:pPr>
        <w:tabs>
          <w:tab w:val="left" w:pos="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Тренинг повторяется несколько раз с разными участниками.</w:t>
      </w:r>
    </w:p>
    <w:p w:rsidR="00E90F8C" w:rsidRDefault="00E90F8C" w:rsidP="00E90F8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F8C" w:rsidRPr="00FA573F" w:rsidRDefault="00E90F8C" w:rsidP="00E90F8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«Куда бежать, если за тобой гонятся»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Научить детей различным способам реа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гирования на угрожающую ситуацию.</w:t>
      </w:r>
    </w:p>
    <w:p w:rsidR="00E90F8C" w:rsidRPr="00FA573F" w:rsidRDefault="00E90F8C" w:rsidP="00E90F8C">
      <w:pPr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FA573F">
        <w:rPr>
          <w:rFonts w:ascii="Times New Roman" w:hAnsi="Times New Roman" w:cs="Times New Roman"/>
          <w:sz w:val="28"/>
          <w:szCs w:val="28"/>
        </w:rPr>
        <w:t xml:space="preserve"> Картинки с изображением пар</w:t>
      </w:r>
      <w:r w:rsidRPr="00FA573F">
        <w:rPr>
          <w:rFonts w:ascii="Times New Roman" w:hAnsi="Times New Roman" w:cs="Times New Roman"/>
          <w:sz w:val="28"/>
          <w:szCs w:val="28"/>
        </w:rPr>
        <w:softHyphen/>
        <w:t xml:space="preserve">ка, безлюдной дороги, остановки со ждущими автобус людьми, поста ГИБДД. 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90F8C" w:rsidRPr="00FA573F" w:rsidRDefault="00E90F8C" w:rsidP="00E90F8C">
      <w:pPr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Дети рассматривают картинки, высказыва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ют и обосновывают свое мнение о том, куда следует бежать от преследователей.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«Купание в море»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Предостеречь детей от несчастных случа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ев во время купания в море, реке.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FA573F">
        <w:rPr>
          <w:rFonts w:ascii="Times New Roman" w:hAnsi="Times New Roman" w:cs="Times New Roman"/>
          <w:sz w:val="28"/>
          <w:szCs w:val="28"/>
        </w:rPr>
        <w:t xml:space="preserve"> Игрушки (разложены на полу) – на  каждую пару детей.</w:t>
      </w:r>
    </w:p>
    <w:p w:rsidR="00E90F8C" w:rsidRPr="00FA573F" w:rsidRDefault="00E90F8C" w:rsidP="00E90F8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Музыкальное оформление. Аудиозапись «Шум моря».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Перед тем как «войти в воду», дети выпол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няют несколько гимнастических упражнений.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«Войдя в воду», они распределяются по па</w:t>
      </w:r>
      <w:r w:rsidRPr="00FA573F">
        <w:rPr>
          <w:rFonts w:ascii="Times New Roman" w:hAnsi="Times New Roman" w:cs="Times New Roman"/>
          <w:sz w:val="28"/>
          <w:szCs w:val="28"/>
        </w:rPr>
        <w:softHyphen/>
        <w:t xml:space="preserve">рам (один исполняет роль взрослого, другой </w:t>
      </w:r>
      <w:proofErr w:type="gramStart"/>
      <w:r w:rsidRPr="00FA573F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FA573F">
        <w:rPr>
          <w:rFonts w:ascii="Times New Roman" w:hAnsi="Times New Roman" w:cs="Times New Roman"/>
          <w:sz w:val="28"/>
          <w:szCs w:val="28"/>
        </w:rPr>
        <w:t>ебенка) и берутся за руки. «Ребенок» закры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вает рот, глаза, опускает лицо в воображаемую воду. После паузы поднимает лицо. Воспита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тель напоминает, что опускать лицо в воду можно только закрыв рот.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Затем «ребенок» выполняет следующие уп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ражнения: приседает («уходит с головой под воду»), считает про себя до 5, встает; достает игрушку со «дна»; дует народу»; делает быстрый выдох под «водой».</w:t>
      </w:r>
    </w:p>
    <w:p w:rsidR="00E90F8C" w:rsidRPr="00FA573F" w:rsidRDefault="00E90F8C" w:rsidP="00E90F8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Дети в парах меняются ролями.</w:t>
      </w:r>
    </w:p>
    <w:p w:rsidR="00E90F8C" w:rsidRPr="00FA573F" w:rsidRDefault="00E90F8C" w:rsidP="00E90F8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lastRenderedPageBreak/>
        <w:t>«Съедобный грибок положи в кузовок»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Закрепить знания де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тей о съедобных и несъе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добных грибах.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FA573F">
        <w:rPr>
          <w:rFonts w:ascii="Times New Roman" w:hAnsi="Times New Roman" w:cs="Times New Roman"/>
          <w:sz w:val="28"/>
          <w:szCs w:val="28"/>
        </w:rPr>
        <w:t xml:space="preserve"> Набор кар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тинок  с  изображением съедобных и несъедобных  грибов (или муляжи).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softHyphen/>
        <w:t>резанные из картона дере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вья </w:t>
      </w:r>
      <w:r w:rsidRPr="00FA573F">
        <w:rPr>
          <w:rFonts w:ascii="Times New Roman" w:hAnsi="Times New Roman" w:cs="Times New Roman"/>
          <w:sz w:val="28"/>
          <w:szCs w:val="28"/>
        </w:rPr>
        <w:t xml:space="preserve">или игрушки. Корзина. 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90F8C" w:rsidRPr="00FA573F" w:rsidRDefault="00E90F8C" w:rsidP="00E90F8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Картинки с грибами (муляжи) разложены под «деревьями».</w:t>
      </w:r>
    </w:p>
    <w:p w:rsidR="00E90F8C" w:rsidRPr="00FA573F" w:rsidRDefault="00E90F8C" w:rsidP="00E90F8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Дети собирают в корзину только «съедобные грибы».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По окончании игры воспитатель достает из корзины поочередно все грибы, дети называют их. 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573F">
        <w:rPr>
          <w:rFonts w:ascii="Times New Roman" w:hAnsi="Times New Roman" w:cs="Times New Roman"/>
          <w:b/>
          <w:i/>
          <w:sz w:val="28"/>
          <w:szCs w:val="28"/>
        </w:rPr>
        <w:t>Игры, формирующие умение оценивать других с позиции доброжелательности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Помочь ребенку увидеть в каждом чело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веке положительные черты характера. Ход игры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Воспитатель просит вспомнить сказку Г.Х. Андерсена «Снежная королева».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Дети рассказывают, что в этой сказке было зеркало, отражаясь в котором, все доброе и прекрасное превращалось </w:t>
      </w:r>
      <w:proofErr w:type="gramStart"/>
      <w:r w:rsidRPr="00FA57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573F">
        <w:rPr>
          <w:rFonts w:ascii="Times New Roman" w:hAnsi="Times New Roman" w:cs="Times New Roman"/>
          <w:sz w:val="28"/>
          <w:szCs w:val="28"/>
        </w:rPr>
        <w:t xml:space="preserve"> дурное и безоб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разное. Сколько бед натворили осколки этого зеркала, попав в глаза людям!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Воспитатель говорит, что у этой сказки есть продолжение: когда Кай и Герда выросли, они сделали волшебные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A573F">
        <w:rPr>
          <w:rFonts w:ascii="Times New Roman" w:hAnsi="Times New Roman" w:cs="Times New Roman"/>
          <w:sz w:val="28"/>
          <w:szCs w:val="28"/>
        </w:rPr>
        <w:t>очки</w:t>
      </w:r>
      <w:proofErr w:type="gramEnd"/>
      <w:r w:rsidRPr="00FA573F">
        <w:rPr>
          <w:rFonts w:ascii="Times New Roman" w:hAnsi="Times New Roman" w:cs="Times New Roman"/>
          <w:sz w:val="28"/>
          <w:szCs w:val="28"/>
        </w:rPr>
        <w:t>» в которые, в отличие от зеркала, можно разглядеть то хорошее, что есть в каждом человеке. Он предлагает «при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мерить эти очки»: представить, что они наде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ты, посмотреть внимательно на товарищей, по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стараться увидеть в каждом как можно больше хорошего и рассказать об этом.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Педагог первым «надевает очки» и дает об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разец описания двух-трех детей.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После игры дети пытаются рассказать, какие трудности они испытывали в роли </w:t>
      </w:r>
      <w:proofErr w:type="gramStart"/>
      <w:r w:rsidRPr="00FA573F">
        <w:rPr>
          <w:rFonts w:ascii="Times New Roman" w:hAnsi="Times New Roman" w:cs="Times New Roman"/>
          <w:sz w:val="28"/>
          <w:szCs w:val="28"/>
        </w:rPr>
        <w:t>рассматривающих</w:t>
      </w:r>
      <w:proofErr w:type="gramEnd"/>
      <w:r w:rsidRPr="00FA573F">
        <w:rPr>
          <w:rFonts w:ascii="Times New Roman" w:hAnsi="Times New Roman" w:cs="Times New Roman"/>
          <w:sz w:val="28"/>
          <w:szCs w:val="28"/>
        </w:rPr>
        <w:t>, что чувствовали.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Игру можно проводить несколько раз, отмечая при последующем обсуждении, что с каждым разом удавалось увидеть больше хорошего.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i/>
          <w:sz w:val="28"/>
          <w:szCs w:val="28"/>
        </w:rPr>
        <w:t>Вариант.</w:t>
      </w:r>
      <w:r w:rsidRPr="00FA573F">
        <w:rPr>
          <w:rFonts w:ascii="Times New Roman" w:hAnsi="Times New Roman" w:cs="Times New Roman"/>
          <w:sz w:val="28"/>
          <w:szCs w:val="28"/>
        </w:rPr>
        <w:t xml:space="preserve"> Можно предложить всей группе «надеть очки» и поочередно разглядывать каждого участника игры.</w:t>
      </w:r>
    </w:p>
    <w:p w:rsidR="00E90F8C" w:rsidRPr="00FA573F" w:rsidRDefault="00E90F8C" w:rsidP="00E90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«Угадай, кто это»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FA573F">
        <w:rPr>
          <w:rFonts w:ascii="Times New Roman" w:hAnsi="Times New Roman" w:cs="Times New Roman"/>
          <w:sz w:val="28"/>
          <w:szCs w:val="28"/>
        </w:rPr>
        <w:t>мысленно</w:t>
      </w:r>
      <w:proofErr w:type="gramEnd"/>
      <w:r w:rsidRPr="00FA573F">
        <w:rPr>
          <w:rFonts w:ascii="Times New Roman" w:hAnsi="Times New Roman" w:cs="Times New Roman"/>
          <w:sz w:val="28"/>
          <w:szCs w:val="28"/>
        </w:rPr>
        <w:t xml:space="preserve"> воспроизводить образы своих друзей и описывать их индивидуальные особенности.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Воспитатель выбирает одного ребенка – рассказчика.  Остальные сидят на стульях, об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разующих круг. Рассказчик описывает кого-либо из детей: внешность, одежду, характер, склонность к тем или иным занятиям и т.п. Дети угадывают, о ком идет речь. Тот, кто до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гадался первым, выводит ребенка -       «отгадку»   в круг, и они вместе с рассказчиком, взяв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шись за руки, шагают под песню, исполняемую всеми детьми: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Станьте, дети,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Станьте в круг.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Станьте </w:t>
      </w:r>
      <w:proofErr w:type="gramStart"/>
      <w:r w:rsidRPr="00FA57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573F">
        <w:rPr>
          <w:rFonts w:ascii="Times New Roman" w:hAnsi="Times New Roman" w:cs="Times New Roman"/>
          <w:sz w:val="28"/>
          <w:szCs w:val="28"/>
        </w:rPr>
        <w:t xml:space="preserve"> «руг.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Станьте в круг.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Я твой друг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И ты мой друг,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Добрый, добрый друг!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Ля-ля-ля, ля-ля-ля.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На слова «ля-ля-ля» все хлопают в ладоши, а трое детей внутри круга </w:t>
      </w:r>
      <w:proofErr w:type="spellStart"/>
      <w:r w:rsidRPr="00FA573F">
        <w:rPr>
          <w:rFonts w:ascii="Times New Roman" w:hAnsi="Times New Roman" w:cs="Times New Roman"/>
          <w:sz w:val="28"/>
          <w:szCs w:val="28"/>
        </w:rPr>
        <w:t>танчуют</w:t>
      </w:r>
      <w:proofErr w:type="spellEnd"/>
      <w:r w:rsidRPr="00FA573F">
        <w:rPr>
          <w:rFonts w:ascii="Times New Roman" w:hAnsi="Times New Roman" w:cs="Times New Roman"/>
          <w:sz w:val="28"/>
          <w:szCs w:val="28"/>
        </w:rPr>
        <w:t>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Рассказчик и «отгадка» занимают места на стульях, угадавший становится рассказчиком.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573F">
        <w:rPr>
          <w:rFonts w:ascii="Times New Roman" w:hAnsi="Times New Roman" w:cs="Times New Roman"/>
          <w:b/>
          <w:i/>
          <w:sz w:val="28"/>
          <w:szCs w:val="28"/>
        </w:rPr>
        <w:t>Игры, способствующие адаптации человека в социальном мире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«Колобок»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Развивать коммуникативные кавыки, во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ображение.</w:t>
      </w:r>
    </w:p>
    <w:p w:rsidR="00E90F8C" w:rsidRPr="00FA573F" w:rsidRDefault="00E90F8C" w:rsidP="00E90F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Работать над выразительностью речи.</w:t>
      </w:r>
    </w:p>
    <w:p w:rsidR="00E90F8C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lastRenderedPageBreak/>
        <w:t>Дети стоят в кругу и катают друг другу мяч - «Колобок». Тот, к кому попадает «Колобок», должен задать ему какой-нибудь вопрос или сказать несколько слов. Например: «Как тебя зовут?», «Колобок, я знаю, из какой ты сказ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ки», «Колобок, давай с тобой дружить», «При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ходи ко мне в гости. Колобок!».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После сказанной фразы ребенок передает «Колобка» другому игроку.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i/>
          <w:sz w:val="28"/>
          <w:szCs w:val="28"/>
        </w:rPr>
        <w:t>Вариант.</w:t>
      </w:r>
      <w:r w:rsidRPr="00FA573F">
        <w:rPr>
          <w:rFonts w:ascii="Times New Roman" w:hAnsi="Times New Roman" w:cs="Times New Roman"/>
          <w:sz w:val="28"/>
          <w:szCs w:val="28"/>
        </w:rPr>
        <w:t xml:space="preserve"> Можно предложить каждому ребенку роль какого-либо животного, от имени которого он должен обращаться к «Колобку».</w:t>
      </w:r>
    </w:p>
    <w:p w:rsidR="00E90F8C" w:rsidRPr="00FA573F" w:rsidRDefault="00E90F8C" w:rsidP="00E90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«Поводырь»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Развивать чувство ответственности за другого человека.</w:t>
      </w:r>
    </w:p>
    <w:p w:rsidR="00E90F8C" w:rsidRPr="00FA573F" w:rsidRDefault="00E90F8C" w:rsidP="00E90F8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Воспитывать доверительное отношение друг к другу.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FA573F">
        <w:rPr>
          <w:rFonts w:ascii="Times New Roman" w:hAnsi="Times New Roman" w:cs="Times New Roman"/>
          <w:sz w:val="28"/>
          <w:szCs w:val="28"/>
        </w:rPr>
        <w:t xml:space="preserve"> Повязка на глаза - по количест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ву пар детей. Предмет</w:t>
      </w:r>
      <w:proofErr w:type="gramStart"/>
      <w:r w:rsidRPr="00FA573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A573F">
        <w:rPr>
          <w:rFonts w:ascii="Times New Roman" w:hAnsi="Times New Roman" w:cs="Times New Roman"/>
          <w:sz w:val="28"/>
          <w:szCs w:val="28"/>
        </w:rPr>
        <w:t xml:space="preserve">«препятствия»: стулья, кубики, обручи и т.д. 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В комнате разложены и расстав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лены предмет</w:t>
      </w:r>
      <w:proofErr w:type="gramStart"/>
      <w:r w:rsidRPr="00FA573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A573F">
        <w:rPr>
          <w:rFonts w:ascii="Times New Roman" w:hAnsi="Times New Roman" w:cs="Times New Roman"/>
          <w:sz w:val="28"/>
          <w:szCs w:val="28"/>
        </w:rPr>
        <w:t>«препятствия». Де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ти распределяются по парам: веду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щий - ведомый. Ведомый надева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ет на глаза повязку, ведущий ве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дет его, рассказывая, как дви</w:t>
      </w:r>
      <w:r w:rsidRPr="00FA573F">
        <w:rPr>
          <w:rFonts w:ascii="Times New Roman" w:hAnsi="Times New Roman" w:cs="Times New Roman"/>
          <w:sz w:val="28"/>
          <w:szCs w:val="28"/>
        </w:rPr>
        <w:softHyphen/>
        <w:t xml:space="preserve">гаться, например: «Переступи через   кубик»,   «Здесь   стул. Обойдем его». Затем дети меняются ролями. </w:t>
      </w:r>
    </w:p>
    <w:p w:rsidR="00E90F8C" w:rsidRPr="00FA573F" w:rsidRDefault="00E90F8C" w:rsidP="00E90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«Руки знакомятся, руки ссорятся»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Продемонстрировать детям различные модели взаимодействия друг с другом.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Каждое упражнение выполняется 2-3 ми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нуты. Дети в парах сидят напротив друг друга на расстоянии вытянутой руки.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E90F8C" w:rsidRPr="00FA573F" w:rsidRDefault="00E90F8C" w:rsidP="00E90F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Закройте глаза, протяните навстречу друг другу руки, «познакомьтесь» одними руками. Постарайтесь </w:t>
      </w:r>
      <w:proofErr w:type="gramStart"/>
      <w:r w:rsidRPr="00FA573F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FA573F">
        <w:rPr>
          <w:rFonts w:ascii="Times New Roman" w:hAnsi="Times New Roman" w:cs="Times New Roman"/>
          <w:sz w:val="28"/>
          <w:szCs w:val="28"/>
        </w:rPr>
        <w:t xml:space="preserve"> узнать своего соседа.</w:t>
      </w:r>
      <w:r w:rsidRPr="00FA573F">
        <w:rPr>
          <w:rFonts w:ascii="Times New Roman" w:hAnsi="Times New Roman" w:cs="Times New Roman"/>
          <w:sz w:val="28"/>
          <w:szCs w:val="28"/>
        </w:rPr>
        <w:br/>
        <w:t>Опустите руки.</w:t>
      </w:r>
    </w:p>
    <w:p w:rsidR="00E90F8C" w:rsidRPr="00FA573F" w:rsidRDefault="00E90F8C" w:rsidP="00E90F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Вытяните руки вперед, найдите руки со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седа - «ваши руки ссорятся». Опустите руки.</w:t>
      </w:r>
    </w:p>
    <w:p w:rsidR="00E90F8C" w:rsidRPr="00FA573F" w:rsidRDefault="00E90F8C" w:rsidP="00E90F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Ваши руки ищут друг друга - «они хотят помириться». Ваши руки мирятся, они просят прощения, вы расстаетесь друзьями.</w:t>
      </w:r>
    </w:p>
    <w:p w:rsidR="00E90F8C" w:rsidRPr="00FA573F" w:rsidRDefault="00E90F8C" w:rsidP="00E90F8C">
      <w:pPr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lastRenderedPageBreak/>
        <w:t>После игры с детьми обсуждается, какая форма поведения партнера понравилась боль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ше, какие чувства возникали в ходе упражнения.</w:t>
      </w:r>
    </w:p>
    <w:p w:rsidR="00E90F8C" w:rsidRPr="00FA573F" w:rsidRDefault="00E90F8C" w:rsidP="00E90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«Нарисуй узор»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Побуждать к совместной деятельности, к оказанию помощи товарищу.</w:t>
      </w:r>
    </w:p>
    <w:p w:rsidR="00E90F8C" w:rsidRPr="00FA573F" w:rsidRDefault="00E90F8C" w:rsidP="00E90F8C">
      <w:pPr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FA573F">
        <w:rPr>
          <w:rFonts w:ascii="Times New Roman" w:hAnsi="Times New Roman" w:cs="Times New Roman"/>
          <w:sz w:val="28"/>
          <w:szCs w:val="28"/>
        </w:rPr>
        <w:t xml:space="preserve"> Бумажный шаблон варежки – на  каждого ребенка. Набор карандашей – на  каждую пару.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Дети разбиваются на пары. Воспитатель раздает цветные карандаши, бумажные шаб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лоны варежек и просит украсить их так, чтобы каждая пара имела одинаковый узор.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После игры проводится конкурс, в котором учитывается идентичность узоров парных ва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режек и сложность орнамента.</w:t>
      </w:r>
    </w:p>
    <w:p w:rsidR="00E90F8C" w:rsidRPr="00FA573F" w:rsidRDefault="00E90F8C" w:rsidP="00E90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A573F">
        <w:rPr>
          <w:rFonts w:ascii="Times New Roman" w:hAnsi="Times New Roman" w:cs="Times New Roman"/>
          <w:b/>
          <w:sz w:val="28"/>
          <w:szCs w:val="28"/>
        </w:rPr>
        <w:t>Головомяч</w:t>
      </w:r>
      <w:proofErr w:type="spellEnd"/>
      <w:r w:rsidRPr="00FA573F">
        <w:rPr>
          <w:rFonts w:ascii="Times New Roman" w:hAnsi="Times New Roman" w:cs="Times New Roman"/>
          <w:b/>
          <w:sz w:val="28"/>
          <w:szCs w:val="28"/>
        </w:rPr>
        <w:t>»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 xml:space="preserve">Разбивать навыки сотрудничества. 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Дети, разбившись на лары, ложатся на жи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вот напротив друг друга. Между их головами кладется мяч. Касаясь мяча только головой, они пытаются встать и поднять мяч с пола.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Когда дети научатся справляться с этой за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дачей, игру можно усложнить: увеличить коли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чество поднимающих один мяч до трех, четы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рех, пяти человек.</w:t>
      </w:r>
    </w:p>
    <w:p w:rsidR="00E90F8C" w:rsidRPr="00FA573F" w:rsidRDefault="00E90F8C" w:rsidP="00E90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 xml:space="preserve">«Цветик – </w:t>
      </w:r>
      <w:proofErr w:type="spellStart"/>
      <w:r w:rsidRPr="00FA573F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A573F">
        <w:rPr>
          <w:rFonts w:ascii="Times New Roman" w:hAnsi="Times New Roman" w:cs="Times New Roman"/>
          <w:b/>
          <w:sz w:val="28"/>
          <w:szCs w:val="28"/>
        </w:rPr>
        <w:t>»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Побуждать детей к обсуждению своих желаний и выбору какого-либо одного, более значимого.</w:t>
      </w:r>
    </w:p>
    <w:p w:rsidR="00E90F8C" w:rsidRPr="00FA573F" w:rsidRDefault="00E90F8C" w:rsidP="00E90F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Поощрять желание заботиться о других.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FA573F">
        <w:rPr>
          <w:rFonts w:ascii="Times New Roman" w:hAnsi="Times New Roman" w:cs="Times New Roman"/>
          <w:sz w:val="28"/>
          <w:szCs w:val="28"/>
        </w:rPr>
        <w:t xml:space="preserve"> Цветик – </w:t>
      </w:r>
      <w:proofErr w:type="spellStart"/>
      <w:r w:rsidRPr="00FA573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FA573F">
        <w:rPr>
          <w:rFonts w:ascii="Times New Roman" w:hAnsi="Times New Roman" w:cs="Times New Roman"/>
          <w:sz w:val="28"/>
          <w:szCs w:val="28"/>
        </w:rPr>
        <w:t xml:space="preserve">  из цветной бумаги со съемными лепестками.</w:t>
      </w:r>
    </w:p>
    <w:p w:rsidR="00E90F8C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lastRenderedPageBreak/>
        <w:t>Дети  распределяются на пары. Каждая па</w:t>
      </w:r>
      <w:r w:rsidRPr="00FA573F">
        <w:rPr>
          <w:rFonts w:ascii="Times New Roman" w:hAnsi="Times New Roman" w:cs="Times New Roman"/>
          <w:sz w:val="28"/>
          <w:szCs w:val="28"/>
        </w:rPr>
        <w:softHyphen/>
        <w:t xml:space="preserve">рса поочередно, держась за руки, «срывает» один лепесток и говорит: 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Через запад на восток.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Через север; через юг,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Лишь коснешься ты земли,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573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A573F">
        <w:rPr>
          <w:rFonts w:ascii="Times New Roman" w:hAnsi="Times New Roman" w:cs="Times New Roman"/>
          <w:sz w:val="28"/>
          <w:szCs w:val="28"/>
        </w:rPr>
        <w:t xml:space="preserve"> по-моему вели.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73F">
        <w:rPr>
          <w:rFonts w:ascii="Times New Roman" w:hAnsi="Times New Roman" w:cs="Times New Roman"/>
          <w:sz w:val="28"/>
          <w:szCs w:val="28"/>
        </w:rPr>
        <w:t>Обдумав и согласовав друг с</w:t>
      </w:r>
      <w:proofErr w:type="gramEnd"/>
      <w:r w:rsidRPr="00FA573F">
        <w:rPr>
          <w:rFonts w:ascii="Times New Roman" w:hAnsi="Times New Roman" w:cs="Times New Roman"/>
          <w:sz w:val="28"/>
          <w:szCs w:val="28"/>
        </w:rPr>
        <w:t xml:space="preserve"> другом общее  желание, они объявляют о нем остальным.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Воспитатель поощряет те желания, которые связаны с заботой о товарищах, старых людях, о тех, кто слабее, заверяет детей, что их желания обязательно сбудутся.</w:t>
      </w:r>
    </w:p>
    <w:p w:rsidR="00E90F8C" w:rsidRPr="00FA573F" w:rsidRDefault="00E90F8C" w:rsidP="00E90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«Приятные воспоминания»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Формировать умение внимательно выслу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шивать сверстников, не спешить говорить о се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бе и своих переживаниях, если собеседник еще не высказался.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Воспитатель предлагает детям по очереди рассказать о том, что подарили им на день рождения, или о том, как они провели лето. Предупреждает, что внимательно будет выслу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шан только тот, кто умеет слушать сам. Дети обычно охотно рассказывают о себе, переби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вая друг друга.</w:t>
      </w:r>
    </w:p>
    <w:p w:rsidR="00E90F8C" w:rsidRPr="00FA573F" w:rsidRDefault="00E90F8C" w:rsidP="00E90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После того, как все выскажутся, педагог спрашивает: «Кто запомнил, что подарили Са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ше?» («Где отдыхал летом Сережа?») Правиль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ный ответ поощряется.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«Помоги себе сам»</w:t>
      </w: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573F">
        <w:rPr>
          <w:rFonts w:ascii="Times New Roman" w:hAnsi="Times New Roman" w:cs="Times New Roman"/>
          <w:i/>
          <w:sz w:val="28"/>
          <w:szCs w:val="28"/>
        </w:rPr>
        <w:t>Игра – упражнение</w:t>
      </w:r>
    </w:p>
    <w:p w:rsidR="00E90F8C" w:rsidRPr="00FA573F" w:rsidRDefault="00E90F8C" w:rsidP="00E90F8C">
      <w:pPr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E90F8C" w:rsidRPr="00FA573F" w:rsidRDefault="00E90F8C" w:rsidP="00E90F8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Обучать детей приемам, помогающим снять эмоциональное напряжение.</w:t>
      </w:r>
    </w:p>
    <w:p w:rsidR="00E90F8C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F8C" w:rsidRPr="00FA573F" w:rsidRDefault="00E90F8C" w:rsidP="00E9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E90F8C" w:rsidRPr="00FA573F" w:rsidRDefault="00E90F8C" w:rsidP="00E90F8C">
      <w:pPr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предлагает:</w:t>
      </w:r>
    </w:p>
    <w:p w:rsidR="00E90F8C" w:rsidRPr="00FA573F" w:rsidRDefault="00E90F8C" w:rsidP="00E90F8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медленно, глубоко вдохнуть и спокойно выдохнуть;</w:t>
      </w:r>
    </w:p>
    <w:p w:rsidR="00E90F8C" w:rsidRPr="00FA573F" w:rsidRDefault="00E90F8C" w:rsidP="00E90F8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«занять делом» ступни ног: подбрасы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вать мяч или потанцевать;</w:t>
      </w:r>
    </w:p>
    <w:p w:rsidR="00E90F8C" w:rsidRPr="00FA573F" w:rsidRDefault="00E90F8C" w:rsidP="00E90F8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73F">
        <w:rPr>
          <w:rFonts w:ascii="Times New Roman" w:hAnsi="Times New Roman" w:cs="Times New Roman"/>
          <w:sz w:val="28"/>
          <w:szCs w:val="28"/>
        </w:rPr>
        <w:t>«занять делом» все тело: побегать, по</w:t>
      </w:r>
      <w:r w:rsidRPr="00FA573F">
        <w:rPr>
          <w:rFonts w:ascii="Times New Roman" w:hAnsi="Times New Roman" w:cs="Times New Roman"/>
          <w:sz w:val="28"/>
          <w:szCs w:val="28"/>
        </w:rPr>
        <w:softHyphen/>
        <w:t xml:space="preserve">прыгать, </w:t>
      </w:r>
      <w:proofErr w:type="spellStart"/>
      <w:r w:rsidRPr="00FA573F">
        <w:rPr>
          <w:rFonts w:ascii="Times New Roman" w:hAnsi="Times New Roman" w:cs="Times New Roman"/>
          <w:sz w:val="28"/>
          <w:szCs w:val="28"/>
        </w:rPr>
        <w:t>понаклоняться</w:t>
      </w:r>
      <w:proofErr w:type="spellEnd"/>
      <w:r w:rsidRPr="00FA5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73F">
        <w:rPr>
          <w:rFonts w:ascii="Times New Roman" w:hAnsi="Times New Roman" w:cs="Times New Roman"/>
          <w:sz w:val="28"/>
          <w:szCs w:val="28"/>
        </w:rPr>
        <w:t>поприседать</w:t>
      </w:r>
      <w:proofErr w:type="spellEnd"/>
      <w:r w:rsidRPr="00FA573F">
        <w:rPr>
          <w:rFonts w:ascii="Times New Roman" w:hAnsi="Times New Roman" w:cs="Times New Roman"/>
          <w:sz w:val="28"/>
          <w:szCs w:val="28"/>
        </w:rPr>
        <w:t xml:space="preserve"> и т.п. (то есть выполнить упражнения, требующие боль</w:t>
      </w:r>
      <w:r w:rsidRPr="00FA573F">
        <w:rPr>
          <w:rFonts w:ascii="Times New Roman" w:hAnsi="Times New Roman" w:cs="Times New Roman"/>
          <w:sz w:val="28"/>
          <w:szCs w:val="28"/>
        </w:rPr>
        <w:softHyphen/>
        <w:t>ших затрат энергии);</w:t>
      </w:r>
    </w:p>
    <w:p w:rsidR="00E90F8C" w:rsidRPr="00933AC4" w:rsidRDefault="00E90F8C" w:rsidP="00E90F8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90F8C" w:rsidRPr="00933AC4" w:rsidSect="00C506F0">
          <w:pgSz w:w="11909" w:h="16834"/>
          <w:pgMar w:top="567" w:right="749" w:bottom="142" w:left="1620" w:header="720" w:footer="720" w:gutter="0"/>
          <w:cols w:space="720"/>
          <w:noEndnote/>
        </w:sectPr>
      </w:pPr>
      <w:r w:rsidRPr="00FA573F">
        <w:rPr>
          <w:rFonts w:ascii="Times New Roman" w:hAnsi="Times New Roman" w:cs="Times New Roman"/>
          <w:sz w:val="28"/>
          <w:szCs w:val="28"/>
        </w:rPr>
        <w:t>«найти занятие» для голоса: поговорить, покрича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:rsidR="006460B6" w:rsidRDefault="006460B6"/>
    <w:sectPr w:rsidR="0064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117"/>
    <w:multiLevelType w:val="hybridMultilevel"/>
    <w:tmpl w:val="424E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A4E34"/>
    <w:multiLevelType w:val="hybridMultilevel"/>
    <w:tmpl w:val="260C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412A0D"/>
    <w:multiLevelType w:val="hybridMultilevel"/>
    <w:tmpl w:val="A8205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2E275E"/>
    <w:multiLevelType w:val="hybridMultilevel"/>
    <w:tmpl w:val="CB541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A12B9"/>
    <w:multiLevelType w:val="hybridMultilevel"/>
    <w:tmpl w:val="D5C44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9D1551"/>
    <w:multiLevelType w:val="hybridMultilevel"/>
    <w:tmpl w:val="B4CEC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A30A0"/>
    <w:multiLevelType w:val="hybridMultilevel"/>
    <w:tmpl w:val="2E969B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E387E83"/>
    <w:multiLevelType w:val="hybridMultilevel"/>
    <w:tmpl w:val="48BEF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B1064"/>
    <w:multiLevelType w:val="hybridMultilevel"/>
    <w:tmpl w:val="DE308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F8C"/>
    <w:rsid w:val="006460B6"/>
    <w:rsid w:val="00E9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2025</Words>
  <Characters>11546</Characters>
  <Application>Microsoft Office Word</Application>
  <DocSecurity>0</DocSecurity>
  <Lines>96</Lines>
  <Paragraphs>27</Paragraphs>
  <ScaleCrop>false</ScaleCrop>
  <Company>Microsoft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2016-02-19T05:27:00Z</dcterms:created>
  <dcterms:modified xsi:type="dcterms:W3CDTF">2016-02-19T05:27:00Z</dcterms:modified>
</cp:coreProperties>
</file>